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13580B">
        <w:rPr>
          <w:rFonts w:eastAsia="Calibri"/>
          <w:szCs w:val="28"/>
        </w:rPr>
        <w:t>3</w:t>
      </w:r>
      <w:r w:rsidR="0022214D">
        <w:rPr>
          <w:rFonts w:eastAsia="Calibri"/>
          <w:szCs w:val="28"/>
        </w:rPr>
        <w:t xml:space="preserve">0 октября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E6487B" w:rsidRDefault="00E6487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2214D" w:rsidRPr="0022214D" w:rsidRDefault="0022214D" w:rsidP="0022214D">
      <w:pPr>
        <w:keepNext/>
        <w:tabs>
          <w:tab w:val="left" w:pos="4111"/>
        </w:tabs>
        <w:ind w:right="4818"/>
        <w:outlineLvl w:val="1"/>
        <w:rPr>
          <w:rFonts w:eastAsia="Times New Roman" w:cs="Times New Roman"/>
          <w:szCs w:val="28"/>
          <w:lang w:eastAsia="x-none"/>
        </w:rPr>
      </w:pPr>
      <w:r w:rsidRPr="0022214D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07.10.2009 </w:t>
      </w:r>
      <w:r w:rsidRPr="0022214D">
        <w:rPr>
          <w:rFonts w:eastAsia="Times New Roman" w:cs="Times New Roman"/>
          <w:szCs w:val="28"/>
          <w:lang w:eastAsia="ru-RU"/>
        </w:rPr>
        <w:br/>
        <w:t>№ 618-</w:t>
      </w:r>
      <w:r w:rsidRPr="0022214D">
        <w:rPr>
          <w:rFonts w:eastAsia="Times New Roman" w:cs="Times New Roman"/>
          <w:szCs w:val="28"/>
          <w:lang w:val="en-US" w:eastAsia="ru-RU"/>
        </w:rPr>
        <w:t>IV</w:t>
      </w:r>
      <w:r w:rsidR="001B40AB">
        <w:rPr>
          <w:rFonts w:eastAsia="Times New Roman" w:cs="Times New Roman"/>
          <w:szCs w:val="28"/>
          <w:lang w:eastAsia="ru-RU"/>
        </w:rPr>
        <w:t>  </w:t>
      </w:r>
      <w:r w:rsidRPr="0022214D">
        <w:rPr>
          <w:rFonts w:eastAsia="Times New Roman" w:cs="Times New Roman"/>
          <w:szCs w:val="28"/>
          <w:lang w:eastAsia="ru-RU"/>
        </w:rPr>
        <w:t xml:space="preserve">ДГ «О социальных выплатах лицам, замещающим (замещавшим) должности муниципальной службы, лицам,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не замещающим (не замещавшим) должности муниципальной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22214D">
        <w:rPr>
          <w:rFonts w:eastAsia="Times New Roman" w:cs="Times New Roman"/>
          <w:szCs w:val="28"/>
          <w:lang w:eastAsia="ru-RU"/>
        </w:rPr>
        <w:t>Югры»</w:t>
      </w:r>
    </w:p>
    <w:p w:rsidR="0022214D" w:rsidRPr="0022214D" w:rsidRDefault="0022214D" w:rsidP="0022214D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22214D" w:rsidRPr="0022214D" w:rsidRDefault="0022214D" w:rsidP="0022214D">
      <w:pPr>
        <w:ind w:firstLine="720"/>
        <w:rPr>
          <w:rFonts w:eastAsia="Times New Roman" w:cs="Times New Roman"/>
          <w:szCs w:val="28"/>
          <w:lang w:eastAsia="ru-RU"/>
        </w:rPr>
      </w:pPr>
      <w:bookmarkStart w:id="0" w:name="sub_100"/>
      <w:r w:rsidRPr="0022214D">
        <w:rPr>
          <w:rFonts w:eastAsia="Times New Roman" w:cs="Times New Roman"/>
          <w:szCs w:val="28"/>
          <w:lang w:eastAsia="ru-RU"/>
        </w:rPr>
        <w:t>Руководствуясь статьёй 31 Устава муниципального образования городской округ Сургут Ханты-Мансийского автономного округа – Югры, Дума города РЕШИЛА:</w:t>
      </w:r>
    </w:p>
    <w:bookmarkEnd w:id="0"/>
    <w:p w:rsidR="001B40AB" w:rsidRDefault="001B40AB" w:rsidP="00977C8F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</w:p>
    <w:p w:rsidR="0022214D" w:rsidRPr="0022214D" w:rsidRDefault="0022214D" w:rsidP="00977C8F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1.</w:t>
      </w:r>
      <w:r w:rsidR="00977C8F">
        <w:rPr>
          <w:rFonts w:eastAsia="Times New Roman" w:cs="Times New Roman"/>
          <w:szCs w:val="28"/>
          <w:lang w:eastAsia="ru-RU"/>
        </w:rPr>
        <w:tab/>
      </w:r>
      <w:r w:rsidRPr="0022214D">
        <w:rPr>
          <w:rFonts w:eastAsia="Times New Roman" w:cs="Times New Roman"/>
          <w:szCs w:val="28"/>
          <w:lang w:eastAsia="ru-RU"/>
        </w:rPr>
        <w:t>Внести в решени</w:t>
      </w:r>
      <w:r w:rsidR="00977C8F">
        <w:rPr>
          <w:rFonts w:eastAsia="Times New Roman" w:cs="Times New Roman"/>
          <w:szCs w:val="28"/>
          <w:lang w:eastAsia="ru-RU"/>
        </w:rPr>
        <w:t xml:space="preserve">е </w:t>
      </w:r>
      <w:r w:rsidRPr="0022214D">
        <w:rPr>
          <w:rFonts w:eastAsia="Times New Roman" w:cs="Times New Roman"/>
          <w:szCs w:val="28"/>
          <w:lang w:eastAsia="ru-RU"/>
        </w:rPr>
        <w:t>Думы города от 07.10.2009 №</w:t>
      </w:r>
      <w:r w:rsidR="00977C8F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618-IV</w:t>
      </w:r>
      <w:r w:rsidR="00977C8F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«О социальных выплатах лицам, замещающим (замещавшим) должности муниципальной службы, лицам, не замещающим (не замещавшим) должности муниципальной службы и исполняющим (исполнявшим) обязанности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по техническому обеспечению деятельности органов местного самоуправления городского округа Сургут Ханты-Мансийского автономного округа – Югры» (в редакции от 25.12.2024 № 720-</w:t>
      </w:r>
      <w:r w:rsidRPr="0022214D">
        <w:rPr>
          <w:rFonts w:eastAsia="Times New Roman" w:cs="Times New Roman"/>
          <w:szCs w:val="28"/>
          <w:lang w:val="en-US" w:eastAsia="ru-RU"/>
        </w:rPr>
        <w:t>VII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ДГ) следующие изменения:</w:t>
      </w:r>
    </w:p>
    <w:p w:rsidR="0022214D" w:rsidRPr="0022214D" w:rsidRDefault="0022214D" w:rsidP="00977C8F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 xml:space="preserve">1) в пункте 1 </w:t>
      </w:r>
      <w:r w:rsidR="00977C8F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>слова «установленными постановлением Правительства Российской Федерации от 24.12.2007 №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922 «Об особенностях порядка исчисления средней заработной платы»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 xml:space="preserve">заменить словами «установленными постановлением Правительства Российской Федерации </w:t>
      </w:r>
      <w:r w:rsidR="00977C8F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от 24.04.2025 №</w:t>
      </w:r>
      <w:r w:rsidR="00F94EA8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 xml:space="preserve">540 «Об особенностях порядка исчисления средней </w:t>
      </w:r>
      <w:r w:rsidR="006529A0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заработной платы»;</w:t>
      </w:r>
    </w:p>
    <w:p w:rsidR="001B40AB" w:rsidRDefault="001B40AB" w:rsidP="00977C8F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</w:p>
    <w:p w:rsidR="001B40AB" w:rsidRDefault="001B40AB" w:rsidP="00977C8F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</w:p>
    <w:p w:rsidR="0022214D" w:rsidRPr="0022214D" w:rsidRDefault="0022214D" w:rsidP="00977C8F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lastRenderedPageBreak/>
        <w:t xml:space="preserve">2) пункты 1, 6 </w:t>
      </w:r>
      <w:r w:rsidR="00E96877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>признать утратившими силу;</w:t>
      </w:r>
    </w:p>
    <w:p w:rsidR="0022214D" w:rsidRPr="0022214D" w:rsidRDefault="0022214D" w:rsidP="00977C8F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 xml:space="preserve">3) в пунктах 3, 5 </w:t>
      </w:r>
      <w:r w:rsidR="00E96877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>слова «5</w:t>
      </w:r>
      <w:r w:rsidR="00E96877"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рублей» заменить словами «20</w:t>
      </w:r>
      <w:r w:rsidR="00E96877"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рублей»;</w:t>
      </w:r>
    </w:p>
    <w:p w:rsidR="0022214D" w:rsidRPr="0022214D" w:rsidRDefault="0022214D" w:rsidP="00E9687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4)</w:t>
      </w:r>
      <w:r w:rsidR="00E96877">
        <w:rPr>
          <w:rFonts w:eastAsia="Times New Roman" w:cs="Times New Roman"/>
          <w:szCs w:val="28"/>
          <w:lang w:eastAsia="ru-RU"/>
        </w:rPr>
        <w:tab/>
      </w:r>
      <w:r w:rsidRPr="0022214D">
        <w:rPr>
          <w:rFonts w:eastAsia="Times New Roman" w:cs="Times New Roman"/>
          <w:szCs w:val="28"/>
          <w:lang w:eastAsia="ru-RU"/>
        </w:rPr>
        <w:t xml:space="preserve">абзац первый пункта 4 </w:t>
      </w:r>
      <w:r w:rsidR="00E96877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 xml:space="preserve">изложить в следующей редакции: </w:t>
      </w:r>
    </w:p>
    <w:p w:rsidR="0022214D" w:rsidRPr="0022214D" w:rsidRDefault="0022214D" w:rsidP="00E96877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«</w:t>
      </w:r>
      <w:r w:rsidR="00E96877">
        <w:rPr>
          <w:rFonts w:eastAsia="Times New Roman" w:cs="Times New Roman"/>
          <w:szCs w:val="28"/>
          <w:lang w:eastAsia="ru-RU"/>
        </w:rPr>
        <w:t>4)</w:t>
      </w:r>
      <w:r w:rsidR="00E96877">
        <w:rPr>
          <w:rFonts w:eastAsia="Times New Roman" w:cs="Times New Roman"/>
          <w:szCs w:val="28"/>
          <w:lang w:eastAsia="ru-RU"/>
        </w:rPr>
        <w:tab/>
      </w:r>
      <w:r w:rsidRPr="0022214D">
        <w:rPr>
          <w:rFonts w:eastAsia="Times New Roman" w:cs="Times New Roman"/>
          <w:szCs w:val="28"/>
          <w:lang w:eastAsia="ru-RU"/>
        </w:rPr>
        <w:t>ежегодная оплата (компенсация стоимости) пут</w:t>
      </w:r>
      <w:r w:rsidR="00E96877">
        <w:rPr>
          <w:rFonts w:eastAsia="Times New Roman" w:cs="Times New Roman"/>
          <w:szCs w:val="28"/>
          <w:lang w:eastAsia="ru-RU"/>
        </w:rPr>
        <w:t>ё</w:t>
      </w:r>
      <w:r w:rsidRPr="0022214D">
        <w:rPr>
          <w:rFonts w:eastAsia="Times New Roman" w:cs="Times New Roman"/>
          <w:szCs w:val="28"/>
          <w:lang w:eastAsia="ru-RU"/>
        </w:rPr>
        <w:t xml:space="preserve">вок стоимостью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не выше 130</w:t>
      </w:r>
      <w:r w:rsidR="00E96877"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 xml:space="preserve">рублей работникам, а также их детям в возрасте до 18 лет,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а также детям, не достигшим возраста 23 лет, обучающимся по очной </w:t>
      </w:r>
      <w:r w:rsidR="00E96877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форме обучения в общеобразовательных организациях, профессиональных образовательных организациях или образовательных организациях высшего образования, стоимостью не выше 40</w:t>
      </w:r>
      <w:r w:rsidR="00E96877"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 xml:space="preserve">рублей на каждого ребёнка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или предоставление работникам ежегодной единовременной выплаты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на оздоровление в размере, не превышающем 130 000 рублей, и ежегодной единовременной выплаты на оздоровление детям работников в возрасте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до 18 лет, а также детям, не достигшим возраста 23 лет, обучающимся </w:t>
      </w:r>
      <w:r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 xml:space="preserve">по очной форме обучения в общеобразовательных организациях, профессиональных образовательных организациях или образовательных организациях высшего образования в размере, не превышающем </w:t>
      </w:r>
      <w:r w:rsidR="00E96877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40</w:t>
      </w:r>
      <w:r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>
        <w:rPr>
          <w:rFonts w:eastAsia="Times New Roman" w:cs="Times New Roman"/>
          <w:szCs w:val="28"/>
          <w:lang w:eastAsia="ru-RU"/>
        </w:rPr>
        <w:t xml:space="preserve"> р</w:t>
      </w:r>
      <w:r w:rsidRPr="0022214D">
        <w:rPr>
          <w:rFonts w:eastAsia="Times New Roman" w:cs="Times New Roman"/>
          <w:szCs w:val="28"/>
          <w:lang w:eastAsia="ru-RU"/>
        </w:rPr>
        <w:t>ублей на каждого ребёнка.»;</w:t>
      </w:r>
    </w:p>
    <w:p w:rsidR="0022214D" w:rsidRPr="0022214D" w:rsidRDefault="0022214D" w:rsidP="0022214D">
      <w:pPr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 xml:space="preserve">5) в пункте 7 </w:t>
      </w:r>
      <w:r w:rsidR="00E96877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>слова «5</w:t>
      </w:r>
      <w:r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рублей» заменить словами «10</w:t>
      </w:r>
      <w:r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рублей»;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</w:p>
    <w:p w:rsidR="0022214D" w:rsidRPr="0022214D" w:rsidRDefault="0022214D" w:rsidP="0022214D">
      <w:pPr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 xml:space="preserve">6) пункт 10 </w:t>
      </w:r>
      <w:r w:rsidR="00E96877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22214D" w:rsidRPr="0022214D" w:rsidRDefault="0022214D" w:rsidP="0022214D">
      <w:pPr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«10) единовременная компенсационная выплата работнику для целей возмещения вреда, причин</w:t>
      </w:r>
      <w:r w:rsidR="00E96877">
        <w:rPr>
          <w:rFonts w:eastAsia="Times New Roman" w:cs="Times New Roman"/>
          <w:szCs w:val="28"/>
          <w:lang w:eastAsia="ru-RU"/>
        </w:rPr>
        <w:t>ё</w:t>
      </w:r>
      <w:r w:rsidRPr="0022214D">
        <w:rPr>
          <w:rFonts w:eastAsia="Times New Roman" w:cs="Times New Roman"/>
          <w:szCs w:val="28"/>
          <w:lang w:eastAsia="ru-RU"/>
        </w:rPr>
        <w:t xml:space="preserve">нного увечьем или иным повреждением </w:t>
      </w:r>
      <w:r w:rsidR="00E96877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здоровья при исполнении работником служебных обязанностей, рассчитанная в процентном соотношении от общего размера единовременной материальной помощи, предусмотренной пунктом 9 части 1 настоящего решения:</w:t>
      </w:r>
    </w:p>
    <w:p w:rsidR="0022214D" w:rsidRPr="0022214D" w:rsidRDefault="0022214D" w:rsidP="0022214D">
      <w:pPr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а) при причинении л</w:t>
      </w:r>
      <w:r w:rsidR="00E96877">
        <w:rPr>
          <w:rFonts w:eastAsia="Times New Roman" w:cs="Times New Roman"/>
          <w:szCs w:val="28"/>
          <w:lang w:eastAsia="ru-RU"/>
        </w:rPr>
        <w:t>ё</w:t>
      </w:r>
      <w:r w:rsidRPr="0022214D">
        <w:rPr>
          <w:rFonts w:eastAsia="Times New Roman" w:cs="Times New Roman"/>
          <w:szCs w:val="28"/>
          <w:lang w:eastAsia="ru-RU"/>
        </w:rPr>
        <w:t>гкого вреда здоровью</w:t>
      </w:r>
      <w:r w:rsidR="00E96877">
        <w:rPr>
          <w:rFonts w:eastAsia="Times New Roman" w:cs="Times New Roman"/>
          <w:szCs w:val="28"/>
          <w:lang w:eastAsia="ru-RU"/>
        </w:rPr>
        <w:t xml:space="preserve"> – </w:t>
      </w:r>
      <w:r w:rsidRPr="0022214D">
        <w:rPr>
          <w:rFonts w:eastAsia="Times New Roman" w:cs="Times New Roman"/>
          <w:szCs w:val="28"/>
          <w:lang w:eastAsia="ru-RU"/>
        </w:rPr>
        <w:t>10</w:t>
      </w:r>
      <w:r w:rsidR="00E96877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%;</w:t>
      </w:r>
    </w:p>
    <w:p w:rsidR="0022214D" w:rsidRPr="0022214D" w:rsidRDefault="0022214D" w:rsidP="0022214D">
      <w:pPr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б) при причинении тяжкого вреда здоровью</w:t>
      </w:r>
      <w:r w:rsidR="006529A0">
        <w:rPr>
          <w:rFonts w:eastAsia="Times New Roman" w:cs="Times New Roman"/>
          <w:szCs w:val="28"/>
          <w:lang w:eastAsia="ru-RU"/>
        </w:rPr>
        <w:t xml:space="preserve"> – </w:t>
      </w:r>
      <w:r w:rsidRPr="0022214D">
        <w:rPr>
          <w:rFonts w:eastAsia="Times New Roman" w:cs="Times New Roman"/>
          <w:szCs w:val="28"/>
          <w:lang w:eastAsia="ru-RU"/>
        </w:rPr>
        <w:t>80</w:t>
      </w:r>
      <w:r w:rsidR="006529A0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>%;»;</w:t>
      </w:r>
    </w:p>
    <w:p w:rsidR="0022214D" w:rsidRPr="0022214D" w:rsidRDefault="0022214D" w:rsidP="0022214D">
      <w:pPr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 xml:space="preserve">7) в пункте 11 </w:t>
      </w:r>
      <w:r w:rsidR="006529A0">
        <w:rPr>
          <w:rFonts w:eastAsia="Times New Roman" w:cs="Times New Roman"/>
          <w:szCs w:val="28"/>
          <w:lang w:eastAsia="ru-RU"/>
        </w:rPr>
        <w:t xml:space="preserve">части 1 решения </w:t>
      </w:r>
      <w:r w:rsidRPr="0022214D">
        <w:rPr>
          <w:rFonts w:eastAsia="Times New Roman" w:cs="Times New Roman"/>
          <w:szCs w:val="28"/>
          <w:lang w:eastAsia="ru-RU"/>
        </w:rPr>
        <w:t>слова «50</w:t>
      </w:r>
      <w:r w:rsidR="006529A0"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</w:t>
      </w:r>
      <w:r w:rsidR="006529A0">
        <w:rPr>
          <w:rFonts w:eastAsia="Times New Roman" w:cs="Times New Roman"/>
          <w:szCs w:val="28"/>
          <w:lang w:eastAsia="ru-RU"/>
        </w:rPr>
        <w:t xml:space="preserve"> </w:t>
      </w:r>
      <w:r w:rsidRPr="0022214D">
        <w:rPr>
          <w:rFonts w:eastAsia="Times New Roman" w:cs="Times New Roman"/>
          <w:szCs w:val="28"/>
          <w:lang w:eastAsia="ru-RU"/>
        </w:rPr>
        <w:t xml:space="preserve">рублей» заменить </w:t>
      </w:r>
      <w:r w:rsidR="006529A0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словами «100</w:t>
      </w:r>
      <w:r w:rsidR="006529A0">
        <w:rPr>
          <w:rFonts w:eastAsia="Times New Roman" w:cs="Times New Roman"/>
          <w:szCs w:val="28"/>
          <w:lang w:eastAsia="ru-RU"/>
        </w:rPr>
        <w:t> </w:t>
      </w:r>
      <w:r w:rsidRPr="0022214D">
        <w:rPr>
          <w:rFonts w:eastAsia="Times New Roman" w:cs="Times New Roman"/>
          <w:szCs w:val="28"/>
          <w:lang w:eastAsia="ru-RU"/>
        </w:rPr>
        <w:t>000 рублей».</w:t>
      </w:r>
    </w:p>
    <w:p w:rsidR="0022214D" w:rsidRPr="0022214D" w:rsidRDefault="0022214D" w:rsidP="006529A0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2.</w:t>
      </w:r>
      <w:r w:rsidR="006529A0">
        <w:rPr>
          <w:rFonts w:eastAsia="Times New Roman" w:cs="Times New Roman"/>
          <w:szCs w:val="28"/>
          <w:lang w:eastAsia="ru-RU"/>
        </w:rPr>
        <w:tab/>
      </w:r>
      <w:r w:rsidRPr="0022214D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22214D" w:rsidRPr="0022214D" w:rsidRDefault="0022214D" w:rsidP="006529A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3.</w:t>
      </w:r>
      <w:r w:rsidR="006529A0">
        <w:rPr>
          <w:rFonts w:eastAsia="Times New Roman" w:cs="Times New Roman"/>
          <w:szCs w:val="28"/>
          <w:lang w:eastAsia="ru-RU"/>
        </w:rPr>
        <w:tab/>
      </w:r>
      <w:r w:rsidRPr="0022214D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его официального опубликования с особенностями, установленными частью 4 настоящего решения, и распространяется на правоотношения, возникшие с 01.09.2025. </w:t>
      </w:r>
    </w:p>
    <w:p w:rsidR="0022214D" w:rsidRDefault="0022214D" w:rsidP="006529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2214D">
        <w:rPr>
          <w:rFonts w:eastAsia="Times New Roman" w:cs="Times New Roman"/>
          <w:szCs w:val="28"/>
          <w:lang w:eastAsia="ru-RU"/>
        </w:rPr>
        <w:t>4.</w:t>
      </w:r>
      <w:r w:rsidR="006529A0">
        <w:rPr>
          <w:rFonts w:eastAsia="Times New Roman" w:cs="Times New Roman"/>
          <w:szCs w:val="28"/>
          <w:lang w:eastAsia="ru-RU"/>
        </w:rPr>
        <w:tab/>
      </w:r>
      <w:r w:rsidRPr="0022214D">
        <w:rPr>
          <w:rFonts w:eastAsia="Times New Roman" w:cs="Times New Roman"/>
          <w:szCs w:val="28"/>
          <w:lang w:eastAsia="ru-RU"/>
        </w:rPr>
        <w:t xml:space="preserve">Пункты 2 – 7 части 1 настоящего решения вступают в силу </w:t>
      </w:r>
      <w:r w:rsidR="006529A0">
        <w:rPr>
          <w:rFonts w:eastAsia="Times New Roman" w:cs="Times New Roman"/>
          <w:szCs w:val="28"/>
          <w:lang w:eastAsia="ru-RU"/>
        </w:rPr>
        <w:br/>
      </w:r>
      <w:r w:rsidRPr="0022214D">
        <w:rPr>
          <w:rFonts w:eastAsia="Times New Roman" w:cs="Times New Roman"/>
          <w:szCs w:val="28"/>
          <w:lang w:eastAsia="ru-RU"/>
        </w:rPr>
        <w:t>с 01.01.2026.</w:t>
      </w:r>
    </w:p>
    <w:p w:rsidR="006529A0" w:rsidRDefault="006529A0" w:rsidP="006529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1B40AB" w:rsidRDefault="001B40AB" w:rsidP="006529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529A0" w:rsidRPr="0022214D" w:rsidRDefault="006529A0" w:rsidP="006529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6487B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6487B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1B40AB">
      <w:headerReference w:type="default" r:id="rId8"/>
      <w:pgSz w:w="11906" w:h="16838"/>
      <w:pgMar w:top="1276" w:right="851" w:bottom="14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6FD" w:rsidRDefault="001A46FD" w:rsidP="006757BB">
      <w:r>
        <w:separator/>
      </w:r>
    </w:p>
  </w:endnote>
  <w:endnote w:type="continuationSeparator" w:id="0">
    <w:p w:rsidR="001A46FD" w:rsidRDefault="001A46F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6FD" w:rsidRDefault="001A46FD" w:rsidP="006757BB">
      <w:r>
        <w:separator/>
      </w:r>
    </w:p>
  </w:footnote>
  <w:footnote w:type="continuationSeparator" w:id="0">
    <w:p w:rsidR="001A46FD" w:rsidRDefault="001A46F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9242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1C45" w:rsidRPr="00281C45" w:rsidRDefault="00281C45">
        <w:pPr>
          <w:pStyle w:val="ad"/>
          <w:jc w:val="center"/>
          <w:rPr>
            <w:sz w:val="20"/>
            <w:szCs w:val="20"/>
          </w:rPr>
        </w:pPr>
        <w:r w:rsidRPr="00281C45">
          <w:rPr>
            <w:sz w:val="20"/>
            <w:szCs w:val="20"/>
          </w:rPr>
          <w:fldChar w:fldCharType="begin"/>
        </w:r>
        <w:r w:rsidRPr="00281C45">
          <w:rPr>
            <w:sz w:val="20"/>
            <w:szCs w:val="20"/>
          </w:rPr>
          <w:instrText>PAGE   \* MERGEFORMAT</w:instrText>
        </w:r>
        <w:r w:rsidRPr="00281C45">
          <w:rPr>
            <w:sz w:val="20"/>
            <w:szCs w:val="20"/>
          </w:rPr>
          <w:fldChar w:fldCharType="separate"/>
        </w:r>
        <w:r w:rsidR="00E6487B">
          <w:rPr>
            <w:noProof/>
            <w:sz w:val="20"/>
            <w:szCs w:val="20"/>
          </w:rPr>
          <w:t>2</w:t>
        </w:r>
        <w:r w:rsidRPr="00281C45">
          <w:rPr>
            <w:sz w:val="20"/>
            <w:szCs w:val="20"/>
          </w:rPr>
          <w:fldChar w:fldCharType="end"/>
        </w:r>
      </w:p>
    </w:sdtContent>
  </w:sdt>
  <w:p w:rsidR="00281C45" w:rsidRDefault="00281C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85BAB"/>
    <w:rsid w:val="001930EF"/>
    <w:rsid w:val="001A46FD"/>
    <w:rsid w:val="001B40AB"/>
    <w:rsid w:val="001D226B"/>
    <w:rsid w:val="001D4643"/>
    <w:rsid w:val="001F2DE7"/>
    <w:rsid w:val="001F5CB8"/>
    <w:rsid w:val="0020446F"/>
    <w:rsid w:val="002068D2"/>
    <w:rsid w:val="00212B2F"/>
    <w:rsid w:val="00220BCB"/>
    <w:rsid w:val="0022214D"/>
    <w:rsid w:val="00224196"/>
    <w:rsid w:val="00244B5C"/>
    <w:rsid w:val="002539B0"/>
    <w:rsid w:val="002566D2"/>
    <w:rsid w:val="002627CD"/>
    <w:rsid w:val="00265A49"/>
    <w:rsid w:val="002769CF"/>
    <w:rsid w:val="00281C45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29A0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77C8F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52A96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75FBF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487B"/>
    <w:rsid w:val="00E71A13"/>
    <w:rsid w:val="00E8136C"/>
    <w:rsid w:val="00E83964"/>
    <w:rsid w:val="00E947FB"/>
    <w:rsid w:val="00E95C2E"/>
    <w:rsid w:val="00E96877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94EA8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5ECD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47698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57FD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AF3D04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1436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2025-10-21T09:04:00Z</cp:lastPrinted>
  <dcterms:created xsi:type="dcterms:W3CDTF">2021-02-25T07:49:00Z</dcterms:created>
  <dcterms:modified xsi:type="dcterms:W3CDTF">2025-11-01T09:05:00Z</dcterms:modified>
</cp:coreProperties>
</file>